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938" w:hRule="atLeast"/>
          <w:tblHeader w:val="1"/>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02">
            <w:pPr>
              <w:spacing w:after="240" w:before="240" w:lineRule="auto"/>
              <w:jc w:val="center"/>
              <w:rPr>
                <w:b w:val="1"/>
                <w:sz w:val="40"/>
                <w:szCs w:val="40"/>
              </w:rPr>
            </w:pPr>
            <w:r w:rsidDel="00000000" w:rsidR="00000000" w:rsidRPr="00000000">
              <w:rPr>
                <w:b w:val="1"/>
                <w:sz w:val="40"/>
                <w:szCs w:val="40"/>
                <w:rtl w:val="0"/>
              </w:rPr>
              <w:t xml:space="preserve">Lesson Plan for </w:t>
            </w:r>
            <w:r w:rsidDel="00000000" w:rsidR="00000000" w:rsidRPr="00000000">
              <w:rPr>
                <w:b w:val="1"/>
                <w:color w:val="ff0000"/>
                <w:sz w:val="40"/>
                <w:szCs w:val="40"/>
                <w:rtl w:val="0"/>
              </w:rPr>
              <w:t xml:space="preserve">Responsibility</w:t>
            </w:r>
            <w:r w:rsidDel="00000000" w:rsidR="00000000" w:rsidRPr="00000000">
              <w:rPr>
                <w:b w:val="1"/>
                <w:sz w:val="40"/>
                <w:szCs w:val="40"/>
                <w:rtl w:val="0"/>
              </w:rPr>
              <w:t xml:space="preserve"> in the </w:t>
            </w:r>
            <w:r w:rsidDel="00000000" w:rsidR="00000000" w:rsidRPr="00000000">
              <w:rPr>
                <w:b w:val="1"/>
                <w:color w:val="ff0000"/>
                <w:sz w:val="40"/>
                <w:szCs w:val="40"/>
                <w:rtl w:val="0"/>
              </w:rPr>
              <w:t xml:space="preserve">Learning Environment</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4">
            <w:pPr>
              <w:rPr/>
            </w:pPr>
            <w:r w:rsidDel="00000000" w:rsidR="00000000" w:rsidRPr="00000000">
              <w:rPr>
                <w:rtl w:val="0"/>
              </w:rPr>
              <w:t xml:space="preserve">Step 1:  List the skills/rules for this </w:t>
            </w:r>
            <w:r w:rsidDel="00000000" w:rsidR="00000000" w:rsidRPr="00000000">
              <w:rPr>
                <w:i w:val="1"/>
                <w:rtl w:val="0"/>
              </w:rPr>
              <w:t xml:space="preserve">Expectation</w:t>
            </w:r>
            <w:r w:rsidDel="00000000" w:rsidR="00000000" w:rsidRPr="00000000">
              <w:rPr>
                <w:rtl w:val="0"/>
              </w:rPr>
              <w:t xml:space="preserve"> in this </w:t>
            </w:r>
            <w:r w:rsidDel="00000000" w:rsidR="00000000" w:rsidRPr="00000000">
              <w:rPr>
                <w:i w:val="1"/>
                <w:rtl w:val="0"/>
              </w:rPr>
              <w:t xml:space="preserve">Location </w:t>
            </w:r>
            <w:r w:rsidDel="00000000" w:rsidR="00000000" w:rsidRPr="00000000">
              <w:rPr>
                <w:rtl w:val="0"/>
              </w:rPr>
              <w:t xml:space="preserve"> from Expectation Matrix/Poster</w:t>
            </w:r>
          </w:p>
        </w:tc>
      </w:tr>
      <w:tr>
        <w:trPr>
          <w:cantSplit w:val="0"/>
          <w:tblHeader w:val="0"/>
        </w:trPr>
        <w:tc>
          <w:tcPr>
            <w:gridSpan w:val="2"/>
            <w:tcBorders>
              <w:bottom w:color="000000" w:space="0" w:sz="4" w:val="single"/>
            </w:tcBorders>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Responsibility: </w:t>
            </w:r>
          </w:p>
          <w:p w:rsidR="00000000" w:rsidDel="00000000" w:rsidP="00000000" w:rsidRDefault="00000000" w:rsidRPr="00000000" w14:paraId="00000007">
            <w:pPr>
              <w:numPr>
                <w:ilvl w:val="0"/>
                <w:numId w:val="2"/>
              </w:numPr>
              <w:ind w:left="720" w:hanging="360"/>
              <w:rPr>
                <w:sz w:val="28"/>
                <w:szCs w:val="28"/>
              </w:rPr>
            </w:pPr>
            <w:r w:rsidDel="00000000" w:rsidR="00000000" w:rsidRPr="00000000">
              <w:rPr>
                <w:sz w:val="28"/>
                <w:szCs w:val="28"/>
                <w:rtl w:val="0"/>
              </w:rPr>
              <w:t xml:space="preserve">Use appropriate voice levels</w:t>
            </w:r>
          </w:p>
          <w:p w:rsidR="00000000" w:rsidDel="00000000" w:rsidP="00000000" w:rsidRDefault="00000000" w:rsidRPr="00000000" w14:paraId="00000008">
            <w:pPr>
              <w:numPr>
                <w:ilvl w:val="0"/>
                <w:numId w:val="2"/>
              </w:numPr>
              <w:ind w:left="720" w:hanging="360"/>
              <w:rPr>
                <w:sz w:val="28"/>
                <w:szCs w:val="28"/>
                <w:u w:val="none"/>
              </w:rPr>
            </w:pPr>
            <w:r w:rsidDel="00000000" w:rsidR="00000000" w:rsidRPr="00000000">
              <w:rPr>
                <w:sz w:val="28"/>
                <w:szCs w:val="28"/>
                <w:rtl w:val="0"/>
              </w:rPr>
              <w:t xml:space="preserve">Be prepared</w:t>
            </w:r>
          </w:p>
          <w:p w:rsidR="00000000" w:rsidDel="00000000" w:rsidP="00000000" w:rsidRDefault="00000000" w:rsidRPr="00000000" w14:paraId="00000009">
            <w:pPr>
              <w:numPr>
                <w:ilvl w:val="0"/>
                <w:numId w:val="2"/>
              </w:numPr>
              <w:ind w:left="720" w:hanging="360"/>
              <w:rPr>
                <w:sz w:val="28"/>
                <w:szCs w:val="28"/>
                <w:u w:val="none"/>
              </w:rPr>
            </w:pPr>
            <w:r w:rsidDel="00000000" w:rsidR="00000000" w:rsidRPr="00000000">
              <w:rPr>
                <w:sz w:val="28"/>
                <w:szCs w:val="28"/>
                <w:rtl w:val="0"/>
              </w:rPr>
              <w:t xml:space="preserve">Accept consequences for your actions</w:t>
            </w:r>
          </w:p>
          <w:p w:rsidR="00000000" w:rsidDel="00000000" w:rsidP="00000000" w:rsidRDefault="00000000" w:rsidRPr="00000000" w14:paraId="0000000A">
            <w:pPr>
              <w:numPr>
                <w:ilvl w:val="0"/>
                <w:numId w:val="2"/>
              </w:numPr>
              <w:ind w:left="720" w:hanging="360"/>
              <w:rPr>
                <w:sz w:val="28"/>
                <w:szCs w:val="28"/>
                <w:u w:val="none"/>
              </w:rPr>
            </w:pPr>
            <w:r w:rsidDel="00000000" w:rsidR="00000000" w:rsidRPr="00000000">
              <w:rPr>
                <w:sz w:val="28"/>
                <w:szCs w:val="28"/>
                <w:rtl w:val="0"/>
              </w:rPr>
              <w:t xml:space="preserve">Take care of your own belongings</w:t>
            </w:r>
          </w:p>
          <w:p w:rsidR="00000000" w:rsidDel="00000000" w:rsidP="00000000" w:rsidRDefault="00000000" w:rsidRPr="00000000" w14:paraId="0000000B">
            <w:pPr>
              <w:numPr>
                <w:ilvl w:val="0"/>
                <w:numId w:val="2"/>
              </w:numPr>
              <w:ind w:left="720" w:hanging="360"/>
              <w:rPr>
                <w:sz w:val="28"/>
                <w:szCs w:val="28"/>
                <w:u w:val="none"/>
              </w:rPr>
            </w:pPr>
            <w:r w:rsidDel="00000000" w:rsidR="00000000" w:rsidRPr="00000000">
              <w:rPr>
                <w:sz w:val="28"/>
                <w:szCs w:val="28"/>
                <w:rtl w:val="0"/>
              </w:rPr>
              <w:t xml:space="preserve">Always do your BEST</w:t>
            </w:r>
          </w:p>
        </w:tc>
      </w:tr>
      <w:tr>
        <w:trPr>
          <w:cantSplit w:val="0"/>
          <w:tblHeader w:val="0"/>
        </w:trPr>
        <w:tc>
          <w:tcPr>
            <w:gridSpan w:val="2"/>
            <w:shd w:fill="e6e6e6" w:val="clear"/>
          </w:tcPr>
          <w:p w:rsidR="00000000" w:rsidDel="00000000" w:rsidP="00000000" w:rsidRDefault="00000000" w:rsidRPr="00000000" w14:paraId="0000000D">
            <w:pPr>
              <w:rPr/>
            </w:pPr>
            <w:r w:rsidDel="00000000" w:rsidR="00000000" w:rsidRPr="00000000">
              <w:rPr>
                <w:rtl w:val="0"/>
              </w:rPr>
              <w:t xml:space="preserve">Step 2:  List a rationale for teaching the behavior (Why is it important?)</w:t>
            </w:r>
          </w:p>
        </w:tc>
      </w:tr>
      <w:tr>
        <w:trPr>
          <w:cantSplit w:val="0"/>
          <w:tblHeader w:val="0"/>
        </w:trPr>
        <w:tc>
          <w:tcPr>
            <w:gridSpan w:val="2"/>
            <w:tcBorders>
              <w:bottom w:color="000000" w:space="0" w:sz="4" w:val="single"/>
            </w:tcBorders>
          </w:tcPr>
          <w:p w:rsidR="00000000" w:rsidDel="00000000" w:rsidP="00000000" w:rsidRDefault="00000000" w:rsidRPr="00000000" w14:paraId="0000000F">
            <w:pPr>
              <w:rPr/>
            </w:pPr>
            <w:r w:rsidDel="00000000" w:rsidR="00000000" w:rsidRPr="00000000">
              <w:rPr>
                <w:rtl w:val="0"/>
              </w:rPr>
              <w:t xml:space="preserve">It is important to be responsible for your behavior so everyone will have a clean restroom. We don’t want to disturb other students’ learning, and we don’t want to damage or destroy any school property.</w:t>
            </w:r>
          </w:p>
        </w:tc>
      </w:tr>
      <w:tr>
        <w:trPr>
          <w:cantSplit w:val="0"/>
          <w:tblHeader w:val="0"/>
        </w:trPr>
        <w:tc>
          <w:tcPr>
            <w:gridSpan w:val="2"/>
            <w:shd w:fill="e6e6e6" w:val="clear"/>
          </w:tcPr>
          <w:p w:rsidR="00000000" w:rsidDel="00000000" w:rsidP="00000000" w:rsidRDefault="00000000" w:rsidRPr="00000000" w14:paraId="00000011">
            <w:pPr>
              <w:rPr/>
            </w:pPr>
            <w:r w:rsidDel="00000000" w:rsidR="00000000" w:rsidRPr="00000000">
              <w:rPr>
                <w:rtl w:val="0"/>
              </w:rPr>
              <w:t xml:space="preserve">Step 3:  Identify examples and non-examples of the desired behavior (What would the behavior look/sound like?  What would the behavior not look/sound like?)</w:t>
            </w:r>
          </w:p>
          <w:p w:rsidR="00000000" w:rsidDel="00000000" w:rsidP="00000000" w:rsidRDefault="00000000" w:rsidRPr="00000000" w14:paraId="00000012">
            <w:pPr>
              <w:rPr>
                <w:b w:val="1"/>
              </w:rPr>
            </w:pPr>
            <w:r w:rsidDel="00000000" w:rsidR="00000000" w:rsidRPr="00000000">
              <w:rPr>
                <w:b w:val="1"/>
                <w:rtl w:val="0"/>
              </w:rPr>
              <w:t xml:space="preserve">Explain and Discuss with your students (I do)</w:t>
            </w:r>
          </w:p>
        </w:tc>
      </w:tr>
      <w:tr>
        <w:trPr>
          <w:cantSplit w:val="0"/>
          <w:trHeight w:val="260" w:hRule="atLeast"/>
          <w:tblHeader w:val="0"/>
        </w:trPr>
        <w:tc>
          <w:tcPr>
            <w:shd w:fill="e6e6e6" w:val="clear"/>
          </w:tcPr>
          <w:p w:rsidR="00000000" w:rsidDel="00000000" w:rsidP="00000000" w:rsidRDefault="00000000" w:rsidRPr="00000000" w14:paraId="00000014">
            <w:pPr>
              <w:jc w:val="center"/>
              <w:rPr/>
            </w:pPr>
            <w:r w:rsidDel="00000000" w:rsidR="00000000" w:rsidRPr="00000000">
              <w:rPr>
                <w:rtl w:val="0"/>
              </w:rPr>
              <w:t xml:space="preserve">Examples</w:t>
            </w:r>
          </w:p>
        </w:tc>
        <w:tc>
          <w:tcPr>
            <w:shd w:fill="e6e6e6" w:val="clear"/>
          </w:tcPr>
          <w:p w:rsidR="00000000" w:rsidDel="00000000" w:rsidP="00000000" w:rsidRDefault="00000000" w:rsidRPr="00000000" w14:paraId="00000015">
            <w:pPr>
              <w:jc w:val="center"/>
              <w:rPr/>
            </w:pPr>
            <w:r w:rsidDel="00000000" w:rsidR="00000000" w:rsidRPr="00000000">
              <w:rPr>
                <w:rtl w:val="0"/>
              </w:rPr>
              <w:t xml:space="preserve">Non-examples</w:t>
            </w:r>
          </w:p>
        </w:tc>
      </w:tr>
      <w:tr>
        <w:trPr>
          <w:cantSplit w:val="0"/>
          <w:trHeight w:val="2672" w:hRule="atLeast"/>
          <w:tblHeader w:val="0"/>
        </w:trPr>
        <w:tc>
          <w:tcPr>
            <w:tcBorders>
              <w:bottom w:color="000000" w:space="0" w:sz="4" w:val="single"/>
            </w:tcBorders>
          </w:tcPr>
          <w:p w:rsidR="00000000" w:rsidDel="00000000" w:rsidP="00000000" w:rsidRDefault="00000000" w:rsidRPr="00000000" w14:paraId="00000016">
            <w:pPr>
              <w:numPr>
                <w:ilvl w:val="0"/>
                <w:numId w:val="3"/>
              </w:numPr>
              <w:tabs>
                <w:tab w:val="left" w:leader="none" w:pos="3180"/>
              </w:tabs>
              <w:ind w:left="360" w:hanging="360"/>
              <w:rPr/>
            </w:pPr>
            <w:r w:rsidDel="00000000" w:rsidR="00000000" w:rsidRPr="00000000">
              <w:rPr>
                <w:rtl w:val="0"/>
              </w:rPr>
              <w:t xml:space="preserve">Use voice level 0 while working</w:t>
            </w:r>
          </w:p>
          <w:p w:rsidR="00000000" w:rsidDel="00000000" w:rsidP="00000000" w:rsidRDefault="00000000" w:rsidRPr="00000000" w14:paraId="00000017">
            <w:pPr>
              <w:numPr>
                <w:ilvl w:val="0"/>
                <w:numId w:val="3"/>
              </w:numPr>
              <w:tabs>
                <w:tab w:val="left" w:leader="none" w:pos="3180"/>
              </w:tabs>
              <w:ind w:left="360" w:hanging="360"/>
              <w:rPr>
                <w:u w:val="none"/>
              </w:rPr>
            </w:pPr>
            <w:r w:rsidDel="00000000" w:rsidR="00000000" w:rsidRPr="00000000">
              <w:rPr>
                <w:rtl w:val="0"/>
              </w:rPr>
              <w:t xml:space="preserve">Use voice level 1 during pair/share</w:t>
            </w:r>
          </w:p>
          <w:p w:rsidR="00000000" w:rsidDel="00000000" w:rsidP="00000000" w:rsidRDefault="00000000" w:rsidRPr="00000000" w14:paraId="00000018">
            <w:pPr>
              <w:numPr>
                <w:ilvl w:val="0"/>
                <w:numId w:val="3"/>
              </w:numPr>
              <w:tabs>
                <w:tab w:val="left" w:leader="none" w:pos="3180"/>
              </w:tabs>
              <w:ind w:left="360" w:hanging="360"/>
              <w:rPr>
                <w:u w:val="none"/>
              </w:rPr>
            </w:pPr>
            <w:r w:rsidDel="00000000" w:rsidR="00000000" w:rsidRPr="00000000">
              <w:rPr>
                <w:rtl w:val="0"/>
              </w:rPr>
              <w:t xml:space="preserve">Use voice level 2 during table discussions</w:t>
            </w:r>
          </w:p>
          <w:p w:rsidR="00000000" w:rsidDel="00000000" w:rsidP="00000000" w:rsidRDefault="00000000" w:rsidRPr="00000000" w14:paraId="00000019">
            <w:pPr>
              <w:numPr>
                <w:ilvl w:val="0"/>
                <w:numId w:val="3"/>
              </w:numPr>
              <w:tabs>
                <w:tab w:val="left" w:leader="none" w:pos="3180"/>
              </w:tabs>
              <w:ind w:left="360" w:hanging="360"/>
              <w:rPr>
                <w:u w:val="none"/>
              </w:rPr>
            </w:pPr>
            <w:r w:rsidDel="00000000" w:rsidR="00000000" w:rsidRPr="00000000">
              <w:rPr>
                <w:rtl w:val="0"/>
              </w:rPr>
              <w:t xml:space="preserve">Use voice level 3 when presenting to class or answering questions</w:t>
            </w:r>
          </w:p>
          <w:p w:rsidR="00000000" w:rsidDel="00000000" w:rsidP="00000000" w:rsidRDefault="00000000" w:rsidRPr="00000000" w14:paraId="0000001A">
            <w:pPr>
              <w:numPr>
                <w:ilvl w:val="0"/>
                <w:numId w:val="3"/>
              </w:numPr>
              <w:tabs>
                <w:tab w:val="left" w:leader="none" w:pos="3180"/>
              </w:tabs>
              <w:ind w:left="360" w:hanging="360"/>
              <w:rPr>
                <w:u w:val="none"/>
              </w:rPr>
            </w:pPr>
            <w:r w:rsidDel="00000000" w:rsidR="00000000" w:rsidRPr="00000000">
              <w:rPr>
                <w:rtl w:val="0"/>
              </w:rPr>
              <w:t xml:space="preserve">Have all materials needed at your desk</w:t>
            </w:r>
          </w:p>
          <w:p w:rsidR="00000000" w:rsidDel="00000000" w:rsidP="00000000" w:rsidRDefault="00000000" w:rsidRPr="00000000" w14:paraId="0000001B">
            <w:pPr>
              <w:numPr>
                <w:ilvl w:val="0"/>
                <w:numId w:val="3"/>
              </w:numPr>
              <w:tabs>
                <w:tab w:val="left" w:leader="none" w:pos="3180"/>
              </w:tabs>
              <w:ind w:left="360" w:hanging="360"/>
              <w:rPr>
                <w:u w:val="none"/>
              </w:rPr>
            </w:pPr>
            <w:r w:rsidDel="00000000" w:rsidR="00000000" w:rsidRPr="00000000">
              <w:rPr>
                <w:rtl w:val="0"/>
              </w:rPr>
              <w:t xml:space="preserve">Keep track of your belongings</w:t>
            </w:r>
          </w:p>
          <w:p w:rsidR="00000000" w:rsidDel="00000000" w:rsidP="00000000" w:rsidRDefault="00000000" w:rsidRPr="00000000" w14:paraId="0000001C">
            <w:pPr>
              <w:numPr>
                <w:ilvl w:val="0"/>
                <w:numId w:val="3"/>
              </w:numPr>
              <w:tabs>
                <w:tab w:val="left" w:leader="none" w:pos="3180"/>
              </w:tabs>
              <w:ind w:left="360" w:hanging="360"/>
              <w:rPr>
                <w:u w:val="none"/>
              </w:rPr>
            </w:pPr>
            <w:r w:rsidDel="00000000" w:rsidR="00000000" w:rsidRPr="00000000">
              <w:rPr>
                <w:rtl w:val="0"/>
              </w:rPr>
              <w:t xml:space="preserve">Correct your mistakes</w:t>
            </w:r>
          </w:p>
        </w:tc>
        <w:tc>
          <w:tcPr>
            <w:tcBorders>
              <w:bottom w:color="000000" w:space="0" w:sz="4" w:val="single"/>
            </w:tcBorders>
          </w:tcPr>
          <w:p w:rsidR="00000000" w:rsidDel="00000000" w:rsidP="00000000" w:rsidRDefault="00000000" w:rsidRPr="00000000" w14:paraId="0000001D">
            <w:pPr>
              <w:numPr>
                <w:ilvl w:val="0"/>
                <w:numId w:val="3"/>
              </w:numPr>
              <w:ind w:left="360" w:hanging="360"/>
              <w:rPr/>
            </w:pPr>
            <w:r w:rsidDel="00000000" w:rsidR="00000000" w:rsidRPr="00000000">
              <w:rPr>
                <w:rtl w:val="0"/>
              </w:rPr>
              <w:t xml:space="preserve">Shout in class so everyone can hear you</w:t>
            </w:r>
          </w:p>
          <w:p w:rsidR="00000000" w:rsidDel="00000000" w:rsidP="00000000" w:rsidRDefault="00000000" w:rsidRPr="00000000" w14:paraId="0000001E">
            <w:pPr>
              <w:numPr>
                <w:ilvl w:val="0"/>
                <w:numId w:val="3"/>
              </w:numPr>
              <w:ind w:left="360" w:hanging="360"/>
              <w:rPr>
                <w:u w:val="none"/>
              </w:rPr>
            </w:pPr>
            <w:r w:rsidDel="00000000" w:rsidR="00000000" w:rsidRPr="00000000">
              <w:rPr>
                <w:rtl w:val="0"/>
              </w:rPr>
              <w:t xml:space="preserve">Yell over a classmate because you have the right answer</w:t>
            </w:r>
          </w:p>
          <w:p w:rsidR="00000000" w:rsidDel="00000000" w:rsidP="00000000" w:rsidRDefault="00000000" w:rsidRPr="00000000" w14:paraId="0000001F">
            <w:pPr>
              <w:numPr>
                <w:ilvl w:val="0"/>
                <w:numId w:val="3"/>
              </w:numPr>
              <w:ind w:left="360" w:hanging="360"/>
              <w:rPr>
                <w:u w:val="none"/>
              </w:rPr>
            </w:pPr>
            <w:r w:rsidDel="00000000" w:rsidR="00000000" w:rsidRPr="00000000">
              <w:rPr>
                <w:rtl w:val="0"/>
              </w:rPr>
              <w:t xml:space="preserve">Borrowing things because you forgot yours at home</w:t>
            </w:r>
          </w:p>
          <w:p w:rsidR="00000000" w:rsidDel="00000000" w:rsidP="00000000" w:rsidRDefault="00000000" w:rsidRPr="00000000" w14:paraId="00000020">
            <w:pPr>
              <w:numPr>
                <w:ilvl w:val="0"/>
                <w:numId w:val="3"/>
              </w:numPr>
              <w:ind w:left="360" w:hanging="360"/>
              <w:rPr>
                <w:u w:val="none"/>
              </w:rPr>
            </w:pPr>
            <w:r w:rsidDel="00000000" w:rsidR="00000000" w:rsidRPr="00000000">
              <w:rPr>
                <w:rtl w:val="0"/>
              </w:rPr>
              <w:t xml:space="preserve">Getting up several times to go to your locker to get more materials</w:t>
            </w:r>
          </w:p>
          <w:p w:rsidR="00000000" w:rsidDel="00000000" w:rsidP="00000000" w:rsidRDefault="00000000" w:rsidRPr="00000000" w14:paraId="00000021">
            <w:pPr>
              <w:numPr>
                <w:ilvl w:val="0"/>
                <w:numId w:val="3"/>
              </w:numPr>
              <w:ind w:left="360" w:hanging="360"/>
              <w:rPr>
                <w:u w:val="none"/>
              </w:rPr>
            </w:pPr>
            <w:r w:rsidDel="00000000" w:rsidR="00000000" w:rsidRPr="00000000">
              <w:rPr>
                <w:rtl w:val="0"/>
              </w:rPr>
              <w:t xml:space="preserve">Leaving assignments unfinished</w:t>
            </w:r>
          </w:p>
          <w:p w:rsidR="00000000" w:rsidDel="00000000" w:rsidP="00000000" w:rsidRDefault="00000000" w:rsidRPr="00000000" w14:paraId="00000022">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ask students for their own examples and non-examples.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26">
            <w:pPr>
              <w:rPr/>
            </w:pPr>
            <w:r w:rsidDel="00000000" w:rsidR="00000000" w:rsidRPr="00000000">
              <w:rPr>
                <w:rtl w:val="0"/>
              </w:rPr>
              <w:t xml:space="preserve">Step 4:  Practice/Role Play Activities </w:t>
            </w:r>
          </w:p>
        </w:tc>
      </w:tr>
      <w:tr>
        <w:trPr>
          <w:cantSplit w:val="0"/>
          <w:tblHeader w:val="0"/>
        </w:trPr>
        <w:tc>
          <w:tcPr>
            <w:gridSpan w:val="2"/>
          </w:tcPr>
          <w:p w:rsidR="00000000" w:rsidDel="00000000" w:rsidP="00000000" w:rsidRDefault="00000000" w:rsidRPr="00000000" w14:paraId="00000028">
            <w:pPr>
              <w:rPr/>
            </w:pPr>
            <w:r w:rsidDel="00000000" w:rsidR="00000000" w:rsidRPr="00000000">
              <w:rPr>
                <w:b w:val="1"/>
                <w:rtl w:val="0"/>
              </w:rPr>
              <w:t xml:space="preserve">Lead students through behavior (We do):  </w:t>
            </w:r>
            <w:r w:rsidDel="00000000" w:rsidR="00000000" w:rsidRPr="00000000">
              <w:rPr>
                <w:rtl w:val="0"/>
              </w:rPr>
              <w:t xml:space="preserve">Teacher(s) models or reads both scenarios below. Students will discuss each scenario and point out responsible and irresponsible behaviors.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Scenario A: Ralph spent last night at his grandma’s house. He realized that he did not take his backpack with him. Now he is at school without any materials or assignments. He knows that the expectations to be prepared, but this really is not his fault. He decides to borrow materials from his friend and to pretend to turn in his work. He will have it tomorrow. No big deal-right?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bookmarkStart w:colFirst="0" w:colLast="0" w:name="_heading=h.30j0zll" w:id="1"/>
            <w:bookmarkEnd w:id="1"/>
            <w:r w:rsidDel="00000000" w:rsidR="00000000" w:rsidRPr="00000000">
              <w:rPr>
                <w:rtl w:val="0"/>
              </w:rPr>
              <w:t xml:space="preserve">Scenario B: Howard is working on today’s science assignments. The questions  require finding evidence in the text. Howard decides that he remembers the text well enough, he can just answer the questions without looking back in the text. He finishes his work quickly, turns it in, and uses the rest of independent time drawing comics. When the teacher scores his assignment, Howard’s grade is 75%. “Good enough,” he thinks. Is he being responsible?</w:t>
            </w:r>
          </w:p>
        </w:tc>
      </w:tr>
      <w:tr>
        <w:trPr>
          <w:cantSplit w:val="0"/>
          <w:trHeight w:val="1200" w:hRule="atLeast"/>
          <w:tblHeader w:val="0"/>
        </w:trPr>
        <w:tc>
          <w:tcPr>
            <w:gridSpan w:val="2"/>
            <w:tcBorders>
              <w:bottom w:color="000000" w:space="0" w:sz="4" w:val="single"/>
            </w:tcBorders>
          </w:tcPr>
          <w:p w:rsidR="00000000" w:rsidDel="00000000" w:rsidP="00000000" w:rsidRDefault="00000000" w:rsidRPr="00000000" w14:paraId="0000002E">
            <w:pPr>
              <w:rPr/>
            </w:pPr>
            <w:r w:rsidDel="00000000" w:rsidR="00000000" w:rsidRPr="00000000">
              <w:rPr>
                <w:b w:val="1"/>
                <w:rtl w:val="0"/>
              </w:rPr>
              <w:t xml:space="preserve">Test to ensure students understand behavior (You do):  </w:t>
            </w:r>
            <w:r w:rsidDel="00000000" w:rsidR="00000000" w:rsidRPr="00000000">
              <w:rPr>
                <w:rtl w:val="0"/>
              </w:rPr>
              <w:t xml:space="preserve">With a partner or in small groups, students are asked to come up with their own scenario. Groups will act out appropriate, responsible behavior for their scenario. Teacher(s) and other students will provide feedback to peer groups.</w:t>
            </w:r>
          </w:p>
        </w:tc>
      </w:tr>
      <w:tr>
        <w:trPr>
          <w:cantSplit w:val="0"/>
          <w:tblHeader w:val="0"/>
        </w:trPr>
        <w:tc>
          <w:tcPr>
            <w:gridSpan w:val="2"/>
            <w:tcBorders>
              <w:bottom w:color="000000" w:space="0" w:sz="4" w:val="single"/>
            </w:tcBorders>
            <w:shd w:fill="e6e6e6" w:val="clear"/>
          </w:tcPr>
          <w:p w:rsidR="00000000" w:rsidDel="00000000" w:rsidP="00000000" w:rsidRDefault="00000000" w:rsidRPr="00000000" w14:paraId="00000030">
            <w:pPr>
              <w:rPr/>
            </w:pPr>
            <w:r w:rsidDel="00000000" w:rsidR="00000000" w:rsidRPr="00000000">
              <w:rPr>
                <w:rtl w:val="0"/>
              </w:rPr>
              <w:t xml:space="preserve">Step 5:  Provide opportunities for practice</w:t>
            </w:r>
          </w:p>
        </w:tc>
      </w:tr>
      <w:tr>
        <w:trPr>
          <w:cantSplit w:val="0"/>
          <w:tblHeader w:val="0"/>
        </w:trPr>
        <w:tc>
          <w:tcPr>
            <w:gridSpan w:val="2"/>
          </w:tcPr>
          <w:p w:rsidR="00000000" w:rsidDel="00000000" w:rsidP="00000000" w:rsidRDefault="00000000" w:rsidRPr="00000000" w14:paraId="00000032">
            <w:pPr>
              <w:numPr>
                <w:ilvl w:val="0"/>
                <w:numId w:val="4"/>
              </w:numPr>
              <w:ind w:left="360" w:hanging="360"/>
              <w:rPr/>
            </w:pPr>
            <w:r w:rsidDel="00000000" w:rsidR="00000000" w:rsidRPr="00000000">
              <w:rPr>
                <w:rtl w:val="0"/>
              </w:rPr>
              <w:t xml:space="preserve"> </w:t>
            </w:r>
            <w:r w:rsidDel="00000000" w:rsidR="00000000" w:rsidRPr="00000000">
              <w:rPr>
                <w:b w:val="1"/>
                <w:u w:val="single"/>
                <w:rtl w:val="0"/>
              </w:rPr>
              <w:t xml:space="preserve">First week of each semester</w:t>
            </w:r>
            <w:r w:rsidDel="00000000" w:rsidR="00000000" w:rsidRPr="00000000">
              <w:rPr>
                <w:rtl w:val="0"/>
              </w:rPr>
              <w:t xml:space="preserve"> will focus on RESPONSIBILITY - extra attention and very frequent reinforcement is expected from all staff when this particular expectation is demonstrated anywhere on campus by students or other staff.</w:t>
            </w:r>
          </w:p>
          <w:p w:rsidR="00000000" w:rsidDel="00000000" w:rsidP="00000000" w:rsidRDefault="00000000" w:rsidRPr="00000000" w14:paraId="00000033">
            <w:pPr>
              <w:numPr>
                <w:ilvl w:val="0"/>
                <w:numId w:val="4"/>
              </w:numPr>
              <w:ind w:left="360" w:hanging="360"/>
              <w:rPr/>
            </w:pPr>
            <w:r w:rsidDel="00000000" w:rsidR="00000000" w:rsidRPr="00000000">
              <w:rPr>
                <w:rtl w:val="0"/>
              </w:rPr>
              <w:t xml:space="preserve">Teachers </w:t>
            </w:r>
            <w:r w:rsidDel="00000000" w:rsidR="00000000" w:rsidRPr="00000000">
              <w:rPr>
                <w:b w:val="1"/>
                <w:u w:val="single"/>
                <w:rtl w:val="0"/>
              </w:rPr>
              <w:t xml:space="preserve">should re-teach and review this expectation as needed</w:t>
            </w:r>
            <w:r w:rsidDel="00000000" w:rsidR="00000000" w:rsidRPr="00000000">
              <w:rPr>
                <w:rtl w:val="0"/>
              </w:rPr>
              <w:t xml:space="preserve"> (when they notice an increase in irresponsible behavior).</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tabs>
          <w:tab w:val="center" w:leader="none" w:pos="4320"/>
          <w:tab w:val="right" w:leader="none" w:pos="8640"/>
        </w:tabs>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vered By Your Gr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28576</wp:posOffset>
          </wp:positionV>
          <wp:extent cx="1187143" cy="119538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7143" cy="1195388"/>
                  </a:xfrm>
                  <a:prstGeom prst="rect"/>
                  <a:ln/>
                </pic:spPr>
              </pic:pic>
            </a:graphicData>
          </a:graphic>
        </wp:anchor>
      </w:drawing>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rFonts w:ascii="Covered By Your Grace" w:cs="Covered By Your Grace" w:eastAsia="Covered By Your Grace" w:hAnsi="Covered By Your Grace"/>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jc w:val="center"/>
      <w:rPr>
        <w:rFonts w:ascii="Covered By Your Grace" w:cs="Covered By Your Grace" w:eastAsia="Covered By Your Grace" w:hAnsi="Covered By Your Grace"/>
        <w:sz w:val="58"/>
        <w:szCs w:val="58"/>
      </w:rPr>
    </w:pPr>
    <w:r w:rsidDel="00000000" w:rsidR="00000000" w:rsidRPr="00000000">
      <w:rPr>
        <w:rtl w:val="0"/>
      </w:rPr>
      <w:t xml:space="preserve">                                </w:t>
    </w:r>
    <w:r w:rsidDel="00000000" w:rsidR="00000000" w:rsidRPr="00000000">
      <w:rPr>
        <w:rFonts w:ascii="Covered By Your Grace" w:cs="Covered By Your Grace" w:eastAsia="Covered By Your Grace" w:hAnsi="Covered By Your Grace"/>
        <w:sz w:val="58"/>
        <w:szCs w:val="58"/>
        <w:rtl w:val="0"/>
      </w:rPr>
      <w:t xml:space="preserve">MILITARY HEIGHTS MUSTANGS</w:t>
    </w:r>
  </w:p>
  <w:p w:rsidR="00000000" w:rsidDel="00000000" w:rsidP="00000000" w:rsidRDefault="00000000" w:rsidRPr="00000000" w14:paraId="0000003C">
    <w:pPr>
      <w:rPr>
        <w:rFonts w:ascii="Covered By Your Grace" w:cs="Covered By Your Grace" w:eastAsia="Covered By Your Grace" w:hAnsi="Covered By Your Grace"/>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4F3A3F"/>
    <w:pPr>
      <w:ind w:left="720"/>
      <w:contextualSpacing w:val="1"/>
    </w:pPr>
  </w:style>
  <w:style w:type="paragraph" w:styleId="BalloonText">
    <w:name w:val="Balloon Text"/>
    <w:basedOn w:val="Normal"/>
    <w:link w:val="BalloonTextChar"/>
    <w:uiPriority w:val="99"/>
    <w:semiHidden w:val="1"/>
    <w:unhideWhenUsed w:val="1"/>
    <w:rsid w:val="005249D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249D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MU8GEZ654MqiNTsyFqo9iixRiQ==">CgMxLjAyCGguZ2pkZ3hzMgloLjMwajB6bGw4AHIhMTIxaEg2ZGlqaWc2S3FQdkFVM3JmcEVtWDlVejVJODht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2023-05-18T21:16:00Z</dcterms:created>
  <dc:creator>Marion Crocker</dc:creator>
</cp:coreProperties>
</file>